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60703AAB"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60703AAB"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60703AAB"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1592B135" w:rsidRDefault="00615A81" w14:paraId="6A05A809" wp14:textId="2949B0A6">
            <w:pPr>
              <w:pStyle w:val="Title"/>
              <w:rPr>
                <w:rFonts w:ascii="Times New Roman" w:hAnsi="Times New Roman" w:eastAsia="Times New Roman" w:cs="Times New Roman"/>
                <w:b w:val="1"/>
                <w:bCs w:val="1"/>
                <w:noProof w:val="0"/>
                <w:sz w:val="18"/>
                <w:szCs w:val="18"/>
                <w:lang w:val="tr-TR"/>
              </w:rPr>
            </w:pP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Concepts</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and</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Theories</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in </w:t>
            </w: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592B135" w:rsidRDefault="00615A81" w14:paraId="5A39BBE3" wp14:textId="56F44D94">
            <w:pPr>
              <w:pStyle w:val="Title"/>
              <w:jc w:val="center"/>
              <w:rPr>
                <w:rFonts w:ascii="Times New Roman" w:hAnsi="Times New Roman" w:eastAsia="Times New Roman" w:cs="Times New Roman"/>
                <w:b w:val="1"/>
                <w:bCs w:val="1"/>
                <w:noProof w:val="0"/>
                <w:sz w:val="18"/>
                <w:szCs w:val="18"/>
                <w:lang w:val="tr-TR"/>
              </w:rPr>
            </w:pPr>
            <w:r w:rsidRPr="1592B135" w:rsidR="3B86F6C0">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HEM 501</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592B135" w:rsidRDefault="00615A81" w14:paraId="41C8F396" wp14:textId="7F5C69D6">
            <w:pPr>
              <w:jc w:val="center"/>
              <w:rPr>
                <w:b w:val="1"/>
                <w:bCs w:val="1"/>
                <w:color w:val="000000"/>
                <w:sz w:val="18"/>
                <w:szCs w:val="18"/>
                <w:lang w:val="tr-TR"/>
              </w:rPr>
            </w:pPr>
            <w:r w:rsidRPr="1592B135" w:rsidR="3B86F6C0">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1592B135" w:rsidP="59B3DCB3" w:rsidRDefault="1592B135" w14:paraId="43CB3B40" w14:textId="6D82D45F">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1"/>
                <w:bCs w:val="1"/>
                <w:i w:val="0"/>
                <w:iCs w:val="0"/>
                <w:caps w:val="0"/>
                <w:smallCaps w:val="0"/>
                <w:strike w:val="0"/>
                <w:dstrike w:val="0"/>
                <w:color w:val="000000" w:themeColor="text1" w:themeTint="FF" w:themeShade="FF"/>
                <w:sz w:val="18"/>
                <w:szCs w:val="18"/>
                <w:u w:val="none"/>
                <w:lang w:val="tr-TR"/>
              </w:rPr>
              <w:t>3</w:t>
            </w:r>
          </w:p>
        </w:tc>
        <w:tc>
          <w:tcPr>
            <w:tcW w:w="635" w:type="pct"/>
            <w:tcBorders>
              <w:top w:val="nil"/>
              <w:left w:val="nil"/>
              <w:bottom w:val="single" w:color="auto" w:sz="4" w:space="0"/>
              <w:right w:val="single" w:color="auto" w:sz="4" w:space="0"/>
            </w:tcBorders>
            <w:shd w:val="clear" w:color="auto" w:fill="auto"/>
            <w:tcMar/>
            <w:vAlign w:val="bottom"/>
          </w:tcPr>
          <w:p w:rsidR="1592B135" w:rsidP="59B3DCB3" w:rsidRDefault="1592B135" w14:paraId="2733F205" w14:textId="5042452E">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1"/>
                <w:bCs w:val="1"/>
                <w:i w:val="0"/>
                <w:iCs w:val="0"/>
                <w:caps w:val="0"/>
                <w:smallCaps w:val="0"/>
                <w:strike w:val="0"/>
                <w:dstrike w:val="0"/>
                <w:color w:val="000000" w:themeColor="text1" w:themeTint="FF" w:themeShade="FF"/>
                <w:sz w:val="18"/>
                <w:szCs w:val="18"/>
                <w:u w:val="none"/>
                <w:lang w:val="tr-TR"/>
              </w:rPr>
              <w:t>0</w:t>
            </w:r>
          </w:p>
        </w:tc>
        <w:tc>
          <w:tcPr>
            <w:tcW w:w="635" w:type="pct"/>
            <w:tcBorders>
              <w:top w:val="nil"/>
              <w:left w:val="nil"/>
              <w:bottom w:val="single" w:color="auto" w:sz="4" w:space="0"/>
              <w:right w:val="single" w:color="auto" w:sz="4" w:space="0"/>
            </w:tcBorders>
            <w:shd w:val="clear" w:color="auto" w:fill="auto"/>
            <w:tcMar/>
            <w:vAlign w:val="bottom"/>
          </w:tcPr>
          <w:p w:rsidR="1592B135" w:rsidP="1592B135" w:rsidRDefault="1592B135" w14:paraId="0AFB33AE" w14:textId="32B297BE">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1"/>
                <w:bCs w:val="1"/>
                <w:i w:val="0"/>
                <w:iCs w:val="0"/>
                <w:caps w:val="0"/>
                <w:smallCaps w:val="0"/>
                <w:strike w:val="0"/>
                <w:dstrike w:val="0"/>
                <w:color w:val="000000" w:themeColor="text1" w:themeTint="FF" w:themeShade="FF"/>
                <w:sz w:val="18"/>
                <w:szCs w:val="18"/>
                <w:u w:val="none"/>
                <w:lang w:val="tr-TR"/>
              </w:rPr>
              <w:t>0</w:t>
            </w:r>
          </w:p>
        </w:tc>
        <w:tc>
          <w:tcPr>
            <w:tcW w:w="454" w:type="pct"/>
            <w:tcBorders>
              <w:top w:val="nil"/>
              <w:left w:val="nil"/>
              <w:bottom w:val="single" w:color="auto" w:sz="4" w:space="0"/>
              <w:right w:val="single" w:color="auto" w:sz="4" w:space="0"/>
            </w:tcBorders>
            <w:shd w:val="clear" w:color="auto" w:fill="auto"/>
            <w:tcMar/>
            <w:vAlign w:val="bottom"/>
          </w:tcPr>
          <w:p w:rsidR="1592B135" w:rsidP="59B3DCB3" w:rsidRDefault="1592B135" w14:paraId="15151C6A" w14:textId="47A6FD36">
            <w:pPr>
              <w:bidi w:val="0"/>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1592B135" w:rsidP="59B3DCB3" w:rsidRDefault="1592B135" w14:paraId="25CE2735" w14:textId="6F810128">
            <w:pPr>
              <w:bidi w:val="0"/>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60703AAB"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592B135" w:rsidP="1592B135" w:rsidRDefault="1592B135" w14:paraId="0EDB205E" w14:textId="1889E4E3">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60703AAB"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592B135" w:rsidP="1592B135" w:rsidRDefault="1592B135" w14:paraId="31C9FBBB" w14:textId="77F97D6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60703AAB"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14:noSpellErr="1">
            <w:pPr>
              <w:rPr>
                <w:color w:val="000000"/>
                <w:sz w:val="18"/>
                <w:szCs w:val="18"/>
                <w:lang w:val="tr-TR"/>
              </w:rPr>
            </w:pPr>
            <w:r w:rsidRPr="1592B135" w:rsidR="00615A81">
              <w:rPr>
                <w:color w:val="000000" w:themeColor="text1" w:themeTint="FF" w:themeShade="FF"/>
                <w:sz w:val="18"/>
                <w:szCs w:val="18"/>
                <w:lang w:val="tr-TR"/>
              </w:rPr>
              <w:t>Bölümü/Programı</w:t>
            </w:r>
          </w:p>
          <w:p w:rsidRPr="00EC3060" w:rsidR="00615A81" w:rsidP="001866A0" w:rsidRDefault="00615A81" w14:paraId="1095AACF" wp14:textId="77777777">
            <w:pPr>
              <w:rPr>
                <w:color w:val="000000"/>
                <w:sz w:val="18"/>
                <w:szCs w:val="18"/>
                <w:lang w:val="tr-TR"/>
              </w:rPr>
            </w:pPr>
            <w:r w:rsidRPr="1592B135" w:rsidR="00615A81">
              <w:rPr>
                <w:color w:val="000000" w:themeColor="text1" w:themeTint="FF" w:themeShade="FF"/>
                <w:sz w:val="18"/>
                <w:szCs w:val="18"/>
                <w:lang w:val="tr-TR"/>
              </w:rPr>
              <w:t>Department</w:t>
            </w:r>
            <w:r w:rsidRPr="1592B135" w:rsidR="00615A81">
              <w:rPr>
                <w:color w:val="000000" w:themeColor="text1" w:themeTint="FF" w:themeShade="FF"/>
                <w:sz w:val="18"/>
                <w:szCs w:val="18"/>
                <w:lang w:val="tr-TR"/>
              </w:rPr>
              <w:t>/</w:t>
            </w:r>
            <w:r w:rsidRPr="1592B135" w:rsidR="00615A81">
              <w:rPr>
                <w:color w:val="000000" w:themeColor="text1" w:themeTint="FF" w:themeShade="FF"/>
                <w:sz w:val="18"/>
                <w:szCs w:val="18"/>
                <w:lang w:val="tr-TR"/>
              </w:rPr>
              <w:t>Programme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592B135" w:rsidP="1592B135" w:rsidRDefault="1592B135" w14:paraId="5322A6AB" w14:textId="5133783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Thesis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Program</w:t>
            </w:r>
          </w:p>
        </w:tc>
      </w:tr>
      <w:tr xmlns:wp14="http://schemas.microsoft.com/office/word/2010/wordml" w:rsidRPr="00EC3060" w:rsidR="00615A81" w:rsidTr="60703AAB"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592B135" w:rsidP="1592B135" w:rsidRDefault="1592B135" w14:paraId="68E8D2FA" w14:textId="5BD594C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60703AAB"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592B135" w:rsidP="1592B135" w:rsidRDefault="1592B135" w14:paraId="1DD1F4BA" w14:textId="1AA3C72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60703AAB"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592B135" w:rsidRDefault="00615A81" w14:paraId="53128261" wp14:textId="64CF6549">
            <w:pPr>
              <w:pStyle w:val="Title"/>
              <w:jc w:val="both"/>
              <w:rPr>
                <w:rFonts w:ascii="Times New Roman" w:hAnsi="Times New Roman" w:eastAsia="Times New Roman" w:cs="Times New Roman"/>
                <w:noProof w:val="0"/>
                <w:sz w:val="18"/>
                <w:szCs w:val="18"/>
                <w:lang w:val="en-US"/>
              </w:rPr>
            </w:pPr>
            <w:r w:rsidRPr="1592B135" w:rsidR="4CF9145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This course aims to </w:t>
            </w:r>
            <w:r w:rsidRPr="1592B135" w:rsidR="4CF9145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establish</w:t>
            </w:r>
            <w:r w:rsidRPr="1592B135" w:rsidR="4CF9145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connections between fundamental concepts in nursing and to evaluate nursing theories and their application in nursing education, management, practice, and research. This course aims to develop psychomotor skill development theories and models, ethical principles, and knowledge and skills in providing care by understanding the fundamental concepts of nursing: the individual, the environment, and nursing itself.</w:t>
            </w:r>
          </w:p>
        </w:tc>
      </w:tr>
      <w:tr xmlns:wp14="http://schemas.microsoft.com/office/word/2010/wordml" w:rsidRPr="00EC3060" w:rsidR="00615A81" w:rsidTr="60703AAB"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592B135" w:rsidRDefault="00615A81" w14:paraId="62486C05" wp14:textId="2D4FEF74">
            <w:pPr>
              <w:jc w:val="both"/>
              <w:rPr>
                <w:rFonts w:ascii="Times New Roman" w:hAnsi="Times New Roman" w:eastAsia="Times New Roman" w:cs="Times New Roman"/>
                <w:noProof w:val="0"/>
                <w:sz w:val="18"/>
                <w:szCs w:val="18"/>
                <w:lang w:val="en-US"/>
              </w:rPr>
            </w:pPr>
            <w:r w:rsidRPr="1592B135" w:rsidR="6FB6773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This course analyses the four fundamental concepts of the profession and concepts specific to </w:t>
            </w:r>
            <w:r w:rsidRPr="1592B135" w:rsidR="6FB6773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human beings, and</w:t>
            </w:r>
            <w:r w:rsidRPr="1592B135" w:rsidR="6FB6773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examines their relationship to nursing.</w:t>
            </w:r>
          </w:p>
        </w:tc>
      </w:tr>
      <w:tr xmlns:wp14="http://schemas.microsoft.com/office/word/2010/wordml" w:rsidRPr="00EC3060" w:rsidR="00615A81" w:rsidTr="60703AAB"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592B135" w:rsidRDefault="00615A81" w14:paraId="4101652C" wp14:textId="5351216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1592B135" w:rsidR="2339AF2B">
              <w:rPr>
                <w:color w:val="000000" w:themeColor="text1" w:themeTint="FF" w:themeShade="FF"/>
                <w:sz w:val="18"/>
                <w:szCs w:val="18"/>
                <w:lang w:val="tr-TR"/>
              </w:rPr>
              <w:t>None</w:t>
            </w:r>
          </w:p>
        </w:tc>
      </w:tr>
      <w:tr xmlns:wp14="http://schemas.microsoft.com/office/word/2010/wordml" w:rsidRPr="00EC3060" w:rsidR="00615A81" w:rsidTr="60703AAB"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592B135" w:rsidRDefault="00615A81" w14:paraId="535B0FA3" wp14:textId="03968C18">
            <w:pPr>
              <w:pStyle w:val="Title"/>
              <w:numPr>
                <w:ilvl w:val="0"/>
                <w:numId w:val="1"/>
              </w:numPr>
              <w:spacing w:before="20" w:after="0" w:afterAutospacing="off" w:line="240" w:lineRule="auto"/>
              <w:ind/>
              <w:jc w:val="both"/>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single"/>
                <w:lang w:val="tr-TR"/>
              </w:rPr>
            </w:pP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In</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this</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course</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students</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will</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acquire</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expert-level</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knowledge</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fundamental</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concepts</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related</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1592B135" w:rsidRDefault="00615A81" w14:paraId="4B99056E" wp14:textId="6916D96D">
            <w:pPr>
              <w:pStyle w:val="ListParagraph"/>
              <w:numPr>
                <w:ilvl w:val="0"/>
                <w:numId w:val="1"/>
              </w:numPr>
              <w:spacing w:before="240" w:beforeAutospacing="off" w:after="0" w:afterAutospacing="off" w:line="240" w:lineRule="auto"/>
              <w:ind/>
              <w:jc w:val="both"/>
              <w:rPr>
                <w:rFonts w:ascii="Times New Roman" w:hAnsi="Times New Roman" w:eastAsia="Times New Roman" w:cs="Times New Roman"/>
                <w:b w:val="0"/>
                <w:bCs w:val="0"/>
                <w:i w:val="0"/>
                <w:iCs w:val="0"/>
                <w:caps w:val="0"/>
                <w:smallCaps w:val="0"/>
                <w:noProof w:val="0"/>
                <w:color w:val="000000"/>
                <w:sz w:val="18"/>
                <w:szCs w:val="18"/>
                <w:lang w:val="tr-TR"/>
              </w:rPr>
            </w:pP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xml:space="preserve">They will develop the ability to combine this conceptual knowledge with practical application, </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synthesise</w:t>
            </w:r>
            <w:r w:rsidRPr="1592B135" w:rsidR="36C8FE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en-US"/>
              </w:rPr>
              <w:t xml:space="preserve"> it, and reflect it in practice.</w:t>
            </w:r>
          </w:p>
        </w:tc>
      </w:tr>
      <w:tr xmlns:wp14="http://schemas.microsoft.com/office/word/2010/wordml" w:rsidRPr="00EC3060" w:rsidR="00615A81" w:rsidTr="60703AAB"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0703AAB" w:rsidRDefault="00615A81" w14:paraId="3D49EACB" wp14:textId="282E98FF">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Lecture</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Discussion</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Group</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work</w:t>
            </w:r>
            <w:r w:rsidRPr="60703AAB" w:rsidR="21028C1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Presentation</w:t>
            </w:r>
          </w:p>
          <w:p w:rsidRPr="00EC3060" w:rsidR="00615A81" w:rsidP="1592B135" w:rsidRDefault="00615A81" w14:paraId="1299C43A" wp14:textId="419E537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60703AAB"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60703AAB"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60703AAB"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06BDA6AA">
            <w:pPr>
              <w:rPr>
                <w:color w:val="000000"/>
                <w:sz w:val="18"/>
                <w:szCs w:val="18"/>
                <w:lang w:val="tr-TR"/>
              </w:rPr>
            </w:pPr>
            <w:r w:rsidRPr="1592B135" w:rsidR="10E2F366">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1592B135" w14:paraId="75779F9D" wp14:textId="77777777">
        <w:tc>
          <w:tcPr>
            <w:tcW w:w="1980" w:type="dxa"/>
            <w:shd w:val="clear" w:color="auto" w:fill="auto"/>
            <w:tcMar/>
            <w:vAlign w:val="center"/>
          </w:tcPr>
          <w:p w:rsidRPr="0023660D" w:rsidR="00615A81" w:rsidP="1592B135" w:rsidRDefault="00615A81" w14:paraId="627B048E" wp14:textId="77777777" wp14:noSpellErr="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r w:rsidRPr="1592B135" w:rsidR="00615A81">
              <w:rPr>
                <w:sz w:val="18"/>
                <w:szCs w:val="18"/>
                <w:lang w:val="tr-TR" w:eastAsia="tr-TR"/>
              </w:rPr>
              <w:t>Kaynaklar (h)/</w:t>
            </w:r>
          </w:p>
          <w:p w:rsidRPr="0023660D" w:rsidR="00615A81" w:rsidP="1592B135" w:rsidRDefault="00615A81" w14:paraId="071E4E01" wp14:textId="77777777">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r w:rsidRPr="1592B135" w:rsidR="00615A81">
              <w:rPr>
                <w:sz w:val="18"/>
                <w:szCs w:val="18"/>
                <w:lang w:val="tr-TR" w:eastAsia="tr-TR"/>
              </w:rPr>
              <w:t>References</w:t>
            </w:r>
          </w:p>
        </w:tc>
        <w:tc>
          <w:tcPr>
            <w:tcW w:w="7096" w:type="dxa"/>
            <w:shd w:val="clear" w:color="auto" w:fill="auto"/>
            <w:tcMar/>
          </w:tcPr>
          <w:p w:rsidRPr="0023660D" w:rsidR="00615A81" w:rsidP="1592B135" w:rsidRDefault="00615A81" w14:paraId="084CAD29" wp14:textId="3D254602">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Akın Palandöken E., Kaşıkçı Kara M. (2021). Temel Hemşirelik: Esaslar, Kavramlar, İlkeler, Uygulamalar. İstanbul Tıp Kitabevi</w:t>
            </w:r>
          </w:p>
          <w:p w:rsidRPr="0023660D" w:rsidR="00615A81" w:rsidP="1592B135" w:rsidRDefault="00615A81" w14:paraId="1B2526C2" wp14:textId="2D660316">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Berman, A., Snyder, S., &amp; Frandsen, G. (2021). Kozier &amp; Erb’s Fundamentals of Nursing: Concepts, Process and Practice (11th ed.). Pearson.</w:t>
            </w:r>
          </w:p>
          <w:p w:rsidRPr="0023660D" w:rsidR="00615A81" w:rsidP="1592B135" w:rsidRDefault="00615A81" w14:paraId="58018898" wp14:textId="4E4C656C">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Karadağ A,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Çalışkan</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N, Baykara ZG. (2017)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Teorileri</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Modelleri</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Akademi</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Basın</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Yayıncılık</w:t>
            </w: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Ankara.</w:t>
            </w:r>
          </w:p>
          <w:p w:rsidRPr="0023660D" w:rsidR="00615A81" w:rsidP="1592B135" w:rsidRDefault="00615A81" w14:paraId="6B699379" wp14:textId="16ED77A7">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1592B135" w:rsidR="3E678B7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Potter, P. A., Perry, A. G., Hall, A. M., &amp; Stockert, P. A. (2020). Fundamentals of nursing (10th ed.). Elsevier.</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60703AAB"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1EDE39C2" wp14:textId="77777777">
            <w:pPr>
              <w:rPr>
                <w:rFonts w:ascii="Times New Roman" w:hAnsi="Times New Roman" w:eastAsia="Times New Roman" w:cs="Times New Roman"/>
                <w:b w:val="1"/>
                <w:bCs w:val="1"/>
                <w:color w:val="000000"/>
                <w:sz w:val="18"/>
                <w:szCs w:val="18"/>
                <w:lang w:val="tr-TR"/>
              </w:rPr>
            </w:pPr>
            <w:r w:rsidRPr="1592B135" w:rsidR="00615A81">
              <w:rPr>
                <w:rFonts w:ascii="Times New Roman" w:hAnsi="Times New Roman" w:eastAsia="Times New Roman" w:cs="Times New Roman"/>
                <w:b w:val="1"/>
                <w:bCs w:val="1"/>
                <w:color w:val="000000" w:themeColor="text1" w:themeTint="FF" w:themeShade="FF"/>
                <w:sz w:val="18"/>
                <w:szCs w:val="18"/>
                <w:lang w:val="tr-TR"/>
              </w:rPr>
              <w:t>Haftalar</w:t>
            </w:r>
            <w:r w:rsidRPr="1592B135" w:rsidR="00615A81">
              <w:rPr>
                <w:rFonts w:ascii="Times New Roman" w:hAnsi="Times New Roman" w:eastAsia="Times New Roman" w:cs="Times New Roman"/>
                <w:b w:val="1"/>
                <w:bCs w:val="1"/>
                <w:color w:val="000000" w:themeColor="text1" w:themeTint="FF" w:themeShade="FF"/>
                <w:sz w:val="18"/>
                <w:szCs w:val="18"/>
                <w:lang w:val="tr-TR"/>
              </w:rPr>
              <w:t>/</w:t>
            </w:r>
            <w:r w:rsidRPr="1592B135" w:rsidR="00615A81">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1592B135" w:rsidRDefault="00615A81" w14:paraId="6A3BBDB0" wp14:textId="77777777">
            <w:pPr>
              <w:rPr>
                <w:rFonts w:ascii="Times New Roman" w:hAnsi="Times New Roman" w:eastAsia="Times New Roman" w:cs="Times New Roman"/>
                <w:b w:val="1"/>
                <w:bCs w:val="1"/>
                <w:color w:val="000000"/>
                <w:sz w:val="18"/>
                <w:szCs w:val="18"/>
                <w:lang w:val="tr-TR"/>
              </w:rPr>
            </w:pPr>
            <w:r w:rsidRPr="1592B135" w:rsidR="00615A81">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1592B135" w:rsidR="00615A81">
              <w:rPr>
                <w:rFonts w:ascii="Times New Roman" w:hAnsi="Times New Roman" w:eastAsia="Times New Roman" w:cs="Times New Roman"/>
                <w:b w:val="1"/>
                <w:bCs w:val="1"/>
                <w:color w:val="000000" w:themeColor="text1" w:themeTint="FF" w:themeShade="FF"/>
                <w:sz w:val="18"/>
                <w:szCs w:val="18"/>
                <w:lang w:val="tr-TR"/>
              </w:rPr>
              <w:t xml:space="preserve">/Course </w:t>
            </w:r>
            <w:r w:rsidRPr="1592B135" w:rsidR="00615A81">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60703AAB"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43EE7DE2"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60703AAB" w:rsidRDefault="1592B135" w14:paraId="640FD49F" w14:textId="7E86859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60703AAB" w:rsidR="24B63D3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Seminar Topic Preparation, Research Work</w:t>
            </w:r>
            <w:r w:rsidRPr="60703AAB"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r>
      <w:tr xmlns:wp14="http://schemas.microsoft.com/office/word/2010/wordml" w:rsidRPr="00B013C7" w:rsidR="00615A81" w:rsidTr="60703AAB"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74B73099"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26959C32" w14:textId="0C21605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Seminar</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Topic</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Preparation</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Research</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Work</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r>
      <w:tr xmlns:wp14="http://schemas.microsoft.com/office/word/2010/wordml" w:rsidRPr="00B013C7" w:rsidR="00615A81" w:rsidTr="60703AAB"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4BFA1737"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17A813B6" w14:textId="2737044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Health</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Illness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p>
        </w:tc>
      </w:tr>
      <w:tr xmlns:wp14="http://schemas.microsoft.com/office/word/2010/wordml" w:rsidRPr="00B013C7" w:rsidR="00615A81" w:rsidTr="60703AAB"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2E0C86FB"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6242AB10" w14:textId="763AD12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Human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Family</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Environment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Society</w:t>
            </w:r>
          </w:p>
        </w:tc>
      </w:tr>
      <w:tr xmlns:wp14="http://schemas.microsoft.com/office/word/2010/wordml" w:rsidRPr="00B013C7" w:rsidR="00615A81" w:rsidTr="60703AAB"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14E32C0E"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7FCCE94F" w14:textId="3001BF7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p>
        </w:tc>
      </w:tr>
      <w:tr xmlns:wp14="http://schemas.microsoft.com/office/word/2010/wordml" w:rsidRPr="00B013C7" w:rsidR="00615A81" w:rsidTr="60703AAB"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269916E8"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0877C493" w14:textId="1AFF67C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Ethics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Ethical</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Dilemmas</w:t>
            </w:r>
          </w:p>
        </w:tc>
      </w:tr>
      <w:tr xmlns:wp14="http://schemas.microsoft.com/office/word/2010/wordml" w:rsidRPr="00B013C7" w:rsidR="00615A81" w:rsidTr="60703AAB"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2E924E6A"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0DF4BCB0" w14:textId="0B295BA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Professionalism</w:t>
            </w:r>
          </w:p>
        </w:tc>
      </w:tr>
      <w:tr xmlns:wp14="http://schemas.microsoft.com/office/word/2010/wordml" w:rsidRPr="00B013C7" w:rsidR="00615A81" w:rsidTr="60703AAB"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4BEFCA28"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00209744" w14:textId="479AE339">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The Concept of Care in Nursing,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en-US"/>
              </w:rPr>
              <w:t>Analysis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and the Concept of Self-Care</w:t>
            </w:r>
          </w:p>
        </w:tc>
      </w:tr>
      <w:tr xmlns:wp14="http://schemas.microsoft.com/office/word/2010/wordml" w:rsidRPr="00B013C7" w:rsidR="00615A81" w:rsidTr="60703AAB"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21D7B89C"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5F41BD6A" w14:textId="60D8D99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Anxiety</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Stress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Adjustment</w:t>
            </w:r>
          </w:p>
        </w:tc>
      </w:tr>
      <w:tr xmlns:wp14="http://schemas.microsoft.com/office/word/2010/wordml" w:rsidRPr="00B013C7" w:rsidR="00615A81" w:rsidTr="60703AAB"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79F5A252"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3A14DF7E" w14:textId="2F5CBBB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Holistic</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Care</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Spirituality</w:t>
            </w:r>
          </w:p>
        </w:tc>
      </w:tr>
      <w:tr xmlns:wp14="http://schemas.microsoft.com/office/word/2010/wordml" w:rsidRPr="00B013C7" w:rsidR="00615A81" w:rsidTr="60703AAB"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5B6CA64B"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66EFC37F" w14:textId="470307BB">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Communication</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Pain</w:t>
            </w:r>
          </w:p>
        </w:tc>
      </w:tr>
      <w:tr xmlns:wp14="http://schemas.microsoft.com/office/word/2010/wordml" w:rsidRPr="00B013C7" w:rsidR="00615A81" w:rsidTr="60703AAB"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1DCC4E11"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487D3D4A" w14:textId="586D1DD0">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Clinical</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Decision</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Making</w:t>
            </w:r>
          </w:p>
        </w:tc>
      </w:tr>
      <w:tr xmlns:wp14="http://schemas.microsoft.com/office/word/2010/wordml" w:rsidRPr="00B013C7" w:rsidR="00615A81" w:rsidTr="60703AAB"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0D2F7268"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2D019087" w14:textId="7FBE7CA5">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Autonomy</w:t>
            </w:r>
          </w:p>
        </w:tc>
      </w:tr>
      <w:tr xmlns:wp14="http://schemas.microsoft.com/office/word/2010/wordml" w:rsidRPr="00B013C7" w:rsidR="00615A81" w:rsidTr="60703AAB"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1592B135" w:rsidRDefault="00615A81" w14:paraId="74DC8630" wp14:textId="77777777" wp14:noSpellErr="1">
            <w:pPr>
              <w:rPr>
                <w:rFonts w:ascii="Times New Roman" w:hAnsi="Times New Roman" w:eastAsia="Times New Roman" w:cs="Times New Roman"/>
                <w:color w:val="000000"/>
                <w:sz w:val="18"/>
                <w:szCs w:val="18"/>
                <w:lang w:val="tr-TR"/>
              </w:rPr>
            </w:pPr>
            <w:r w:rsidRPr="1592B135" w:rsidR="00615A81">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592B135" w:rsidP="1592B135" w:rsidRDefault="1592B135" w14:paraId="6678077F" w14:textId="24C55B5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Loss</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Death</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Grieving</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Process</w:t>
            </w:r>
          </w:p>
        </w:tc>
      </w:tr>
    </w:tbl>
    <w:p xmlns:wp14="http://schemas.microsoft.com/office/word/2010/wordml" w:rsidRPr="00B013C7" w:rsidR="00615A81" w:rsidP="1592B135" w:rsidRDefault="00615A81" w14:paraId="5630AD66" wp14:noSpellErr="1" wp14:textId="66011246">
      <w:pPr>
        <w:pStyle w:val="Normal"/>
        <w:rPr>
          <w:rFonts w:ascii="Calibri" w:hAnsi="Calibri" w:cs="Calibri"/>
          <w:sz w:val="20"/>
          <w:szCs w:val="20"/>
          <w:lang w:val="tr-TR"/>
        </w:rPr>
      </w:pPr>
    </w:p>
    <w:p w:rsidR="1592B135" w:rsidP="1592B135" w:rsidRDefault="1592B135" w14:paraId="20258815" w14:textId="05896C29">
      <w:pPr>
        <w:rPr>
          <w:rFonts w:ascii="Calibri" w:hAnsi="Calibri" w:cs="Calibri"/>
          <w:b w:val="1"/>
          <w:bCs w:val="1"/>
          <w:sz w:val="20"/>
          <w:szCs w:val="20"/>
          <w:lang w:val="tr-TR"/>
        </w:rPr>
      </w:pPr>
    </w:p>
    <w:p w:rsidR="1592B135" w:rsidP="1592B135" w:rsidRDefault="1592B135" w14:paraId="5034D3F3" w14:textId="51039174">
      <w:pPr>
        <w:rPr>
          <w:rFonts w:ascii="Calibri" w:hAnsi="Calibri" w:cs="Calibri"/>
          <w:b w:val="1"/>
          <w:bCs w:val="1"/>
          <w:sz w:val="20"/>
          <w:szCs w:val="20"/>
          <w:lang w:val="tr-TR"/>
        </w:rPr>
      </w:pPr>
    </w:p>
    <w:p w:rsidR="1592B135" w:rsidP="1592B135" w:rsidRDefault="1592B135" w14:paraId="5FFDE996" w14:textId="1278F420">
      <w:pPr>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1592B135"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1592B135"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41B90784">
            <w:pPr>
              <w:jc w:val="center"/>
              <w:rPr>
                <w:rFonts w:ascii="Calibri" w:hAnsi="Calibri" w:cs="Calibri"/>
                <w:color w:val="000000"/>
                <w:sz w:val="20"/>
                <w:szCs w:val="20"/>
                <w:lang w:val="tr-TR"/>
              </w:rPr>
            </w:pPr>
            <w:r w:rsidRPr="1592B135" w:rsidR="495DD37D">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4FB9D31F">
            <w:pPr>
              <w:jc w:val="center"/>
              <w:rPr>
                <w:rFonts w:ascii="Calibri" w:hAnsi="Calibri" w:cs="Calibri"/>
                <w:color w:val="000000"/>
                <w:sz w:val="20"/>
                <w:szCs w:val="20"/>
                <w:lang w:val="tr-TR"/>
              </w:rPr>
            </w:pPr>
            <w:r w:rsidRPr="1592B135" w:rsidR="495DD37D">
              <w:rPr>
                <w:rFonts w:ascii="Calibri" w:hAnsi="Calibri" w:cs="Calibri"/>
                <w:color w:val="000000" w:themeColor="text1" w:themeTint="FF" w:themeShade="FF"/>
                <w:sz w:val="20"/>
                <w:szCs w:val="20"/>
                <w:lang w:val="tr-TR"/>
              </w:rPr>
              <w:t>40</w:t>
            </w:r>
          </w:p>
        </w:tc>
      </w:tr>
      <w:tr xmlns:wp14="http://schemas.microsoft.com/office/word/2010/wordml" w:rsidRPr="00B013C7" w:rsidR="00615A81" w:rsidTr="1592B135"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065EA703">
            <w:pPr>
              <w:jc w:val="center"/>
              <w:rPr>
                <w:rFonts w:ascii="Calibri" w:hAnsi="Calibri" w:cs="Calibri"/>
                <w:color w:val="000000"/>
                <w:sz w:val="20"/>
                <w:szCs w:val="20"/>
                <w:lang w:val="tr-TR"/>
              </w:rPr>
            </w:pPr>
            <w:r w:rsidRPr="1592B135" w:rsidR="231A4738">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0143FEBF">
            <w:pPr>
              <w:jc w:val="center"/>
              <w:rPr>
                <w:rFonts w:ascii="Calibri" w:hAnsi="Calibri" w:cs="Calibri"/>
                <w:color w:val="000000"/>
                <w:sz w:val="20"/>
                <w:szCs w:val="20"/>
                <w:lang w:val="tr-TR"/>
              </w:rPr>
            </w:pPr>
            <w:r w:rsidRPr="1592B135" w:rsidR="231A4738">
              <w:rPr>
                <w:rFonts w:ascii="Calibri" w:hAnsi="Calibri" w:cs="Calibri"/>
                <w:color w:val="000000" w:themeColor="text1" w:themeTint="FF" w:themeShade="FF"/>
                <w:sz w:val="20"/>
                <w:szCs w:val="20"/>
                <w:lang w:val="tr-TR"/>
              </w:rPr>
              <w:t>60</w:t>
            </w:r>
          </w:p>
        </w:tc>
      </w:tr>
      <w:tr xmlns:wp14="http://schemas.microsoft.com/office/word/2010/wordml" w:rsidRPr="00B013C7" w:rsidR="00615A81" w:rsidTr="1592B135"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592B135"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1592B135"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1592B135" w:rsidRDefault="00615A81" w14:paraId="5841FCE5" wp14:textId="77777777">
            <w:pPr>
              <w:rPr>
                <w:b w:val="1"/>
                <w:bCs w:val="1"/>
                <w:sz w:val="18"/>
                <w:szCs w:val="18"/>
              </w:rPr>
            </w:pPr>
            <w:r w:rsidRPr="1592B135" w:rsidR="00615A81">
              <w:rPr>
                <w:b w:val="1"/>
                <w:bCs w:val="1"/>
                <w:sz w:val="18"/>
                <w:szCs w:val="18"/>
              </w:rPr>
              <w:t>Etkinlikler</w:t>
            </w:r>
            <w:r w:rsidRPr="1592B135" w:rsidR="00615A81">
              <w:rPr>
                <w:b w:val="1"/>
                <w:bCs w:val="1"/>
                <w:sz w:val="18"/>
                <w:szCs w:val="18"/>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1592B135" w:rsidRDefault="00615A81" w14:paraId="41BF4A95" wp14:textId="77777777">
            <w:pPr>
              <w:rPr>
                <w:b w:val="1"/>
                <w:bCs w:val="1"/>
                <w:sz w:val="18"/>
                <w:szCs w:val="18"/>
              </w:rPr>
            </w:pPr>
            <w:r w:rsidRPr="1592B135" w:rsidR="00615A81">
              <w:rPr>
                <w:b w:val="1"/>
                <w:bCs w:val="1"/>
                <w:sz w:val="18"/>
                <w:szCs w:val="18"/>
              </w:rPr>
              <w:t>Sayısı</w:t>
            </w:r>
            <w:r w:rsidRPr="1592B135" w:rsidR="00615A81">
              <w:rPr>
                <w:b w:val="1"/>
                <w:bCs w:val="1"/>
                <w:sz w:val="18"/>
                <w:szCs w:val="18"/>
              </w:rPr>
              <w:t>/</w:t>
            </w:r>
          </w:p>
          <w:p w:rsidRPr="008200DD" w:rsidR="00615A81" w:rsidP="1592B135" w:rsidRDefault="00615A81" w14:paraId="4594DC20" wp14:textId="77777777" wp14:noSpellErr="1">
            <w:pPr>
              <w:rPr>
                <w:b w:val="1"/>
                <w:bCs w:val="1"/>
                <w:sz w:val="18"/>
                <w:szCs w:val="18"/>
              </w:rPr>
            </w:pPr>
            <w:r w:rsidRPr="1592B135" w:rsidR="00615A81">
              <w:rPr>
                <w:b w:val="1"/>
                <w:bCs w:val="1"/>
                <w:sz w:val="18"/>
                <w:szCs w:val="18"/>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1592B135" w:rsidRDefault="00615A81" w14:paraId="3AF62C47" wp14:textId="77777777">
            <w:pPr>
              <w:rPr>
                <w:b w:val="1"/>
                <w:bCs w:val="1"/>
                <w:sz w:val="18"/>
                <w:szCs w:val="18"/>
              </w:rPr>
            </w:pPr>
            <w:r w:rsidRPr="1592B135" w:rsidR="00615A81">
              <w:rPr>
                <w:b w:val="1"/>
                <w:bCs w:val="1"/>
                <w:sz w:val="18"/>
                <w:szCs w:val="18"/>
              </w:rPr>
              <w:t>Süresi</w:t>
            </w:r>
            <w:r w:rsidRPr="1592B135" w:rsidR="00615A81">
              <w:rPr>
                <w:b w:val="1"/>
                <w:bCs w:val="1"/>
                <w:sz w:val="18"/>
                <w:szCs w:val="18"/>
              </w:rPr>
              <w:t xml:space="preserve"> (</w:t>
            </w:r>
            <w:r w:rsidRPr="1592B135" w:rsidR="00615A81">
              <w:rPr>
                <w:b w:val="1"/>
                <w:bCs w:val="1"/>
                <w:sz w:val="18"/>
                <w:szCs w:val="18"/>
              </w:rPr>
              <w:t>Saat</w:t>
            </w:r>
            <w:r w:rsidRPr="1592B135" w:rsidR="00615A81">
              <w:rPr>
                <w:b w:val="1"/>
                <w:bCs w:val="1"/>
                <w:sz w:val="18"/>
                <w:szCs w:val="18"/>
              </w:rPr>
              <w:t>)/</w:t>
            </w:r>
          </w:p>
          <w:p w:rsidRPr="008200DD" w:rsidR="00615A81" w:rsidP="1592B135" w:rsidRDefault="00615A81" w14:paraId="524B7818" wp14:textId="77777777" wp14:noSpellErr="1">
            <w:pPr>
              <w:rPr>
                <w:b w:val="1"/>
                <w:bCs w:val="1"/>
                <w:sz w:val="18"/>
                <w:szCs w:val="18"/>
              </w:rPr>
            </w:pPr>
            <w:r w:rsidRPr="1592B135" w:rsidR="00615A81">
              <w:rPr>
                <w:b w:val="1"/>
                <w:bCs w:val="1"/>
                <w:sz w:val="18"/>
                <w:szCs w:val="18"/>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1592B135" w:rsidRDefault="00615A81" w14:paraId="4A148909" wp14:textId="77777777">
            <w:pPr>
              <w:rPr>
                <w:b w:val="1"/>
                <w:bCs w:val="1"/>
                <w:sz w:val="18"/>
                <w:szCs w:val="18"/>
              </w:rPr>
            </w:pPr>
            <w:r w:rsidRPr="1592B135" w:rsidR="00615A81">
              <w:rPr>
                <w:b w:val="1"/>
                <w:bCs w:val="1"/>
                <w:sz w:val="18"/>
                <w:szCs w:val="18"/>
              </w:rPr>
              <w:t>Toplam</w:t>
            </w:r>
            <w:r w:rsidRPr="1592B135" w:rsidR="00615A81">
              <w:rPr>
                <w:b w:val="1"/>
                <w:bCs w:val="1"/>
                <w:sz w:val="18"/>
                <w:szCs w:val="18"/>
              </w:rPr>
              <w:t xml:space="preserve"> </w:t>
            </w:r>
            <w:r w:rsidRPr="1592B135" w:rsidR="00615A81">
              <w:rPr>
                <w:b w:val="1"/>
                <w:bCs w:val="1"/>
                <w:sz w:val="18"/>
                <w:szCs w:val="18"/>
              </w:rPr>
              <w:t>iş</w:t>
            </w:r>
            <w:r w:rsidRPr="1592B135" w:rsidR="00615A81">
              <w:rPr>
                <w:b w:val="1"/>
                <w:bCs w:val="1"/>
                <w:sz w:val="18"/>
                <w:szCs w:val="18"/>
              </w:rPr>
              <w:t xml:space="preserve"> </w:t>
            </w:r>
            <w:r w:rsidRPr="1592B135" w:rsidR="00615A81">
              <w:rPr>
                <w:b w:val="1"/>
                <w:bCs w:val="1"/>
                <w:sz w:val="18"/>
                <w:szCs w:val="18"/>
              </w:rPr>
              <w:t>Yükü</w:t>
            </w:r>
            <w:r w:rsidRPr="1592B135" w:rsidR="00615A81">
              <w:rPr>
                <w:b w:val="1"/>
                <w:bCs w:val="1"/>
                <w:sz w:val="18"/>
                <w:szCs w:val="18"/>
              </w:rPr>
              <w:t>/</w:t>
            </w:r>
          </w:p>
          <w:p w:rsidRPr="008200DD" w:rsidR="00615A81" w:rsidP="1592B135" w:rsidRDefault="00615A81" w14:paraId="7B96EB08" wp14:textId="77777777" wp14:noSpellErr="1">
            <w:pPr>
              <w:rPr>
                <w:b w:val="1"/>
                <w:bCs w:val="1"/>
                <w:sz w:val="18"/>
                <w:szCs w:val="18"/>
              </w:rPr>
            </w:pPr>
            <w:r w:rsidRPr="1592B135" w:rsidR="00615A81">
              <w:rPr>
                <w:b w:val="1"/>
                <w:bCs w:val="1"/>
                <w:sz w:val="18"/>
                <w:szCs w:val="18"/>
              </w:rPr>
              <w:t xml:space="preserve">Total </w:t>
            </w:r>
            <w:r w:rsidRPr="1592B135" w:rsidR="00615A81">
              <w:rPr>
                <w:b w:val="1"/>
                <w:bCs w:val="1"/>
                <w:sz w:val="18"/>
                <w:szCs w:val="18"/>
              </w:rPr>
              <w:t>Work load</w:t>
            </w:r>
          </w:p>
        </w:tc>
      </w:tr>
      <w:tr xmlns:wp14="http://schemas.microsoft.com/office/word/2010/wordml" w:rsidRPr="00B013C7" w:rsidR="00615A81" w:rsidTr="1592B135"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4014459F"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 xml:space="preserve">Ders </w:t>
            </w:r>
            <w:r w:rsidRPr="1592B135" w:rsidR="00615A81">
              <w:rPr>
                <w:rFonts w:ascii="Times New Roman" w:hAnsi="Times New Roman" w:cs="Times New Roman"/>
                <w:sz w:val="18"/>
                <w:szCs w:val="18"/>
                <w:lang w:val="en-US"/>
              </w:rPr>
              <w:t>Süresi</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hafta</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sayısı</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haftalık</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toplam</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ders</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saati</w:t>
            </w:r>
            <w:r w:rsidRPr="1592B135" w:rsidR="00615A81">
              <w:rPr>
                <w:rFonts w:ascii="Times New Roman" w:hAnsi="Times New Roman" w:cs="Times New Roman"/>
                <w:sz w:val="18"/>
                <w:szCs w:val="18"/>
                <w:lang w:val="en-US"/>
              </w:rPr>
              <w:t>)</w:t>
            </w:r>
            <w:r w:rsidRPr="1592B135" w:rsidR="00615A81">
              <w:rPr>
                <w:rFonts w:ascii="Times New Roman" w:hAnsi="Times New Roman" w:cs="Times New Roman"/>
                <w:sz w:val="18"/>
                <w:szCs w:val="18"/>
                <w:lang w:val="en-US"/>
              </w:rPr>
              <w:t>/</w:t>
            </w:r>
          </w:p>
          <w:p w:rsidRPr="00B013C7" w:rsidR="00615A81" w:rsidP="1592B135" w:rsidRDefault="00615A81" w14:paraId="39869F00"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 xml:space="preserve">Course </w:t>
            </w:r>
            <w:r w:rsidRPr="1592B135" w:rsidR="00615A81">
              <w:rPr>
                <w:rFonts w:ascii="Times New Roman" w:hAnsi="Times New Roman" w:cs="Times New Roman"/>
                <w:sz w:val="18"/>
                <w:szCs w:val="18"/>
              </w:rPr>
              <w:t>Duration</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30F6652E" w14:textId="0D035D9A">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08D3A1B9" w14:textId="34744916">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3D9610AC" w14:textId="3EA07FD2">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42</w:t>
            </w:r>
          </w:p>
        </w:tc>
      </w:tr>
      <w:tr xmlns:wp14="http://schemas.microsoft.com/office/word/2010/wordml" w:rsidRPr="00B013C7" w:rsidR="00615A81" w:rsidTr="1592B135"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01EEFBD9" wp14:textId="77777777" wp14:noSpellErr="1">
            <w:pPr>
              <w:pStyle w:val="TableParagraph"/>
              <w:tabs>
                <w:tab w:val="left" w:pos="1734"/>
              </w:tabs>
              <w:ind w:right="73"/>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Sınıf</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Dışı</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Çalışma</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Süresi</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Ön</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Çalışma</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Pekiştirme</w:t>
            </w:r>
            <w:r w:rsidRPr="1592B135" w:rsidR="00615A81">
              <w:rPr>
                <w:rFonts w:ascii="Times New Roman" w:hAnsi="Times New Roman" w:cs="Times New Roman"/>
                <w:sz w:val="18"/>
                <w:szCs w:val="18"/>
                <w:lang w:val="en-US"/>
              </w:rPr>
              <w:t>)</w:t>
            </w:r>
            <w:r w:rsidRPr="1592B135" w:rsidR="00615A81">
              <w:rPr>
                <w:rFonts w:ascii="Times New Roman" w:hAnsi="Times New Roman" w:cs="Times New Roman"/>
                <w:sz w:val="18"/>
                <w:szCs w:val="18"/>
                <w:lang w:val="en-US"/>
              </w:rPr>
              <w:t xml:space="preserve">/ </w:t>
            </w:r>
          </w:p>
          <w:p w:rsidRPr="00B013C7" w:rsidR="00615A81" w:rsidP="1592B135" w:rsidRDefault="00615A81" w14:paraId="48581BC8" wp14:textId="77777777">
            <w:pPr>
              <w:pStyle w:val="TableParagraph"/>
              <w:tabs>
                <w:tab w:val="left" w:pos="1734"/>
              </w:tabs>
              <w:ind w:right="73"/>
              <w:rPr>
                <w:rFonts w:ascii="Times New Roman" w:hAnsi="Times New Roman" w:cs="Times New Roman"/>
                <w:sz w:val="18"/>
                <w:szCs w:val="18"/>
              </w:rPr>
            </w:pPr>
            <w:r w:rsidRPr="1592B135" w:rsidR="00615A81">
              <w:rPr>
                <w:rFonts w:ascii="Times New Roman" w:hAnsi="Times New Roman" w:cs="Times New Roman"/>
                <w:sz w:val="18"/>
                <w:szCs w:val="18"/>
              </w:rPr>
              <w:t>Study</w:t>
            </w:r>
            <w:r w:rsidRPr="1592B135" w:rsidR="00615A81">
              <w:rPr>
                <w:rFonts w:ascii="Times New Roman" w:hAnsi="Times New Roman" w:cs="Times New Roman"/>
                <w:sz w:val="18"/>
                <w:szCs w:val="18"/>
              </w:rPr>
              <w:t xml:space="preserve"> </w:t>
            </w:r>
            <w:r w:rsidRPr="1592B135" w:rsidR="00615A81">
              <w:rPr>
                <w:rFonts w:ascii="Times New Roman" w:hAnsi="Times New Roman" w:cs="Times New Roman"/>
                <w:sz w:val="18"/>
                <w:szCs w:val="18"/>
              </w:rPr>
              <w:t>hours</w:t>
            </w:r>
            <w:r w:rsidRPr="1592B135" w:rsidR="00615A81">
              <w:rPr>
                <w:rFonts w:ascii="Times New Roman" w:hAnsi="Times New Roman" w:cs="Times New Roman"/>
                <w:sz w:val="18"/>
                <w:szCs w:val="18"/>
              </w:rPr>
              <w:t xml:space="preserve"> </w:t>
            </w:r>
            <w:r w:rsidRPr="1592B135" w:rsidR="00615A81">
              <w:rPr>
                <w:rFonts w:ascii="Times New Roman" w:hAnsi="Times New Roman" w:cs="Times New Roman"/>
                <w:sz w:val="18"/>
                <w:szCs w:val="18"/>
              </w:rPr>
              <w:t>out</w:t>
            </w:r>
            <w:r w:rsidRPr="1592B135" w:rsidR="00615A81">
              <w:rPr>
                <w:rFonts w:ascii="Times New Roman" w:hAnsi="Times New Roman" w:cs="Times New Roman"/>
                <w:sz w:val="18"/>
                <w:szCs w:val="18"/>
              </w:rPr>
              <w:t xml:space="preserve"> of </w:t>
            </w:r>
            <w:r w:rsidRPr="1592B135" w:rsidR="00615A81">
              <w:rPr>
                <w:rFonts w:ascii="Times New Roman" w:hAnsi="Times New Roman" w:cs="Times New Roman"/>
                <w:sz w:val="18"/>
                <w:szCs w:val="18"/>
              </w:rPr>
              <w:t>class</w:t>
            </w:r>
            <w:r w:rsidRPr="1592B135" w:rsidR="00615A81">
              <w:rPr>
                <w:rFonts w:ascii="Times New Roman" w:hAnsi="Times New Roman" w:cs="Times New Roman"/>
                <w:sz w:val="18"/>
                <w:szCs w:val="18"/>
              </w:rPr>
              <w:t xml:space="preserve"> (Preliminary </w:t>
            </w:r>
            <w:r w:rsidRPr="1592B135" w:rsidR="00615A81">
              <w:rPr>
                <w:rFonts w:ascii="Times New Roman" w:hAnsi="Times New Roman" w:cs="Times New Roman"/>
                <w:sz w:val="18"/>
                <w:szCs w:val="18"/>
              </w:rPr>
              <w:t>work</w:t>
            </w:r>
            <w:r w:rsidRPr="1592B135" w:rsidR="00615A81">
              <w:rPr>
                <w:rFonts w:ascii="Times New Roman" w:hAnsi="Times New Roman" w:cs="Times New Roman"/>
                <w:sz w:val="18"/>
                <w:szCs w:val="18"/>
              </w:rPr>
              <w:t xml:space="preserve">, </w:t>
            </w:r>
            <w:r w:rsidRPr="1592B135" w:rsidR="00615A81">
              <w:rPr>
                <w:rFonts w:ascii="Times New Roman" w:hAnsi="Times New Roman" w:cs="Times New Roman"/>
                <w:sz w:val="18"/>
                <w:szCs w:val="18"/>
              </w:rPr>
              <w:t>reinforcement</w:t>
            </w:r>
            <w:r w:rsidRPr="1592B135" w:rsidR="00615A81">
              <w:rPr>
                <w:rFonts w:ascii="Times New Roman" w:hAnsi="Times New Roman" w:cs="Times New Roman"/>
                <w:sz w:val="18"/>
                <w:szCs w:val="18"/>
              </w:rPr>
              <w:t>)</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3C10EFE0" w14:textId="0333F06F">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4D240C8B" w14:textId="4B76782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8</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5FD847EE" w14:textId="10AB1E21">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112</w:t>
            </w:r>
          </w:p>
        </w:tc>
      </w:tr>
      <w:tr xmlns:wp14="http://schemas.microsoft.com/office/word/2010/wordml" w:rsidRPr="00B013C7" w:rsidR="00615A81" w:rsidTr="1592B135"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1D443843"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Ödevler</w:t>
            </w:r>
            <w:r w:rsidRPr="1592B135" w:rsidR="00615A81">
              <w:rPr>
                <w:rFonts w:ascii="Times New Roman" w:hAnsi="Times New Roman" w:cs="Times New Roman"/>
                <w:sz w:val="18"/>
                <w:szCs w:val="18"/>
                <w:lang w:val="en-US"/>
              </w:rPr>
              <w:t xml:space="preserve"> / </w:t>
            </w:r>
          </w:p>
          <w:p w:rsidRPr="00B013C7" w:rsidR="00615A81" w:rsidP="1592B135" w:rsidRDefault="00615A81" w14:paraId="6F8997A9"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Assignments</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4F7EF607" w14:textId="0D279506">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128A03EF" w14:textId="179A2659">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5DD56B0D" w14:textId="1D261CF9">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1592B135"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677945A8"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Sunum</w:t>
            </w:r>
            <w:r w:rsidRPr="1592B135" w:rsidR="00615A81">
              <w:rPr>
                <w:rFonts w:ascii="Times New Roman" w:hAnsi="Times New Roman" w:cs="Times New Roman"/>
                <w:sz w:val="18"/>
                <w:szCs w:val="18"/>
                <w:lang w:val="en-US"/>
              </w:rPr>
              <w:t>/</w:t>
            </w:r>
            <w:r w:rsidRPr="1592B135" w:rsidR="00615A81">
              <w:rPr>
                <w:rFonts w:ascii="Times New Roman" w:hAnsi="Times New Roman" w:cs="Times New Roman"/>
                <w:sz w:val="18"/>
                <w:szCs w:val="18"/>
                <w:lang w:val="en-US"/>
              </w:rPr>
              <w:t>Seminer</w:t>
            </w:r>
            <w:r w:rsidRPr="1592B135" w:rsidR="00615A81">
              <w:rPr>
                <w:rFonts w:ascii="Times New Roman" w:hAnsi="Times New Roman" w:cs="Times New Roman"/>
                <w:sz w:val="18"/>
                <w:szCs w:val="18"/>
                <w:lang w:val="en-US"/>
              </w:rPr>
              <w:t xml:space="preserve"> </w:t>
            </w:r>
            <w:r w:rsidRPr="1592B135" w:rsidR="00615A81">
              <w:rPr>
                <w:rFonts w:ascii="Times New Roman" w:hAnsi="Times New Roman" w:cs="Times New Roman"/>
                <w:sz w:val="18"/>
                <w:szCs w:val="18"/>
                <w:lang w:val="en-US"/>
              </w:rPr>
              <w:t>Hazırlama</w:t>
            </w:r>
            <w:r w:rsidRPr="1592B135" w:rsidR="00615A81">
              <w:rPr>
                <w:rFonts w:ascii="Times New Roman" w:hAnsi="Times New Roman" w:cs="Times New Roman"/>
                <w:sz w:val="18"/>
                <w:szCs w:val="18"/>
                <w:lang w:val="en-US"/>
              </w:rPr>
              <w:t xml:space="preserve"> / </w:t>
            </w:r>
          </w:p>
          <w:p w:rsidRPr="00B013C7" w:rsidR="00615A81" w:rsidP="1592B135" w:rsidRDefault="00615A81" w14:paraId="2BAEB071"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Presentation/</w:t>
            </w:r>
            <w:r w:rsidRPr="1592B135" w:rsidR="00615A81">
              <w:rPr>
                <w:rFonts w:ascii="Times New Roman" w:hAnsi="Times New Roman" w:cs="Times New Roman"/>
                <w:sz w:val="18"/>
                <w:szCs w:val="18"/>
              </w:rPr>
              <w:t>Seminar</w:t>
            </w:r>
            <w:r w:rsidRPr="1592B135" w:rsidR="00615A81">
              <w:rPr>
                <w:rFonts w:ascii="Times New Roman" w:hAnsi="Times New Roman" w:cs="Times New Roman"/>
                <w:sz w:val="18"/>
                <w:szCs w:val="18"/>
              </w:rPr>
              <w:t xml:space="preserve"> </w:t>
            </w:r>
            <w:r w:rsidRPr="1592B135" w:rsidR="00615A81">
              <w:rPr>
                <w:rFonts w:ascii="Times New Roman" w:hAnsi="Times New Roman" w:cs="Times New Roman"/>
                <w:sz w:val="18"/>
                <w:szCs w:val="18"/>
              </w:rPr>
              <w:t>Preparation</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281E888F" w14:textId="4AA3ED3D">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7F05F054" w14:textId="0F672A7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772718A3" w14:textId="1CF7475A">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1592B135"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42026365"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 xml:space="preserve">Ara </w:t>
            </w:r>
            <w:r w:rsidRPr="1592B135" w:rsidR="00615A81">
              <w:rPr>
                <w:rFonts w:ascii="Times New Roman" w:hAnsi="Times New Roman" w:cs="Times New Roman"/>
                <w:sz w:val="18"/>
                <w:szCs w:val="18"/>
                <w:lang w:val="en-US"/>
              </w:rPr>
              <w:t>Sınav</w:t>
            </w:r>
            <w:r w:rsidRPr="1592B135" w:rsidR="008200DD">
              <w:rPr>
                <w:rFonts w:ascii="Times New Roman" w:hAnsi="Times New Roman" w:cs="Times New Roman"/>
                <w:sz w:val="18"/>
                <w:szCs w:val="18"/>
                <w:lang w:val="en-US"/>
              </w:rPr>
              <w:t>a</w:t>
            </w:r>
            <w:r w:rsidRPr="1592B135" w:rsidR="008200DD">
              <w:rPr>
                <w:rFonts w:ascii="Times New Roman" w:hAnsi="Times New Roman" w:cs="Times New Roman"/>
                <w:sz w:val="18"/>
                <w:szCs w:val="18"/>
                <w:lang w:val="en-US"/>
              </w:rPr>
              <w:t xml:space="preserve"> </w:t>
            </w:r>
            <w:r w:rsidRPr="1592B135" w:rsidR="008200DD">
              <w:rPr>
                <w:rFonts w:ascii="Times New Roman" w:hAnsi="Times New Roman" w:cs="Times New Roman"/>
                <w:sz w:val="18"/>
                <w:szCs w:val="18"/>
                <w:lang w:val="en-US"/>
              </w:rPr>
              <w:t>hazırlık</w:t>
            </w:r>
          </w:p>
          <w:p w:rsidRPr="00B013C7" w:rsidR="00615A81" w:rsidP="1592B135" w:rsidRDefault="00615A81" w14:paraId="1124E543"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Midterms</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7F016696" w14:textId="4794A738">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4C183EFB" w14:textId="6C54A6D3">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06156FAA" w14:textId="0749F3E2">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1592B135"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4A34CADC"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Uygulama</w:t>
            </w:r>
            <w:r w:rsidRPr="1592B135" w:rsidR="00615A81">
              <w:rPr>
                <w:rFonts w:ascii="Times New Roman" w:hAnsi="Times New Roman" w:cs="Times New Roman"/>
                <w:sz w:val="18"/>
                <w:szCs w:val="18"/>
                <w:lang w:val="en-US"/>
              </w:rPr>
              <w:t>/</w:t>
            </w:r>
          </w:p>
          <w:p w:rsidRPr="00B013C7" w:rsidR="00615A81" w:rsidP="1592B135" w:rsidRDefault="00615A81" w14:paraId="1F8A0823" wp14:textId="77777777" wp14:noSpellErr="1">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Application</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3FF026B8" w14:textId="5D036C7F">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1AD903FC" w14:textId="5BB21559">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3F914E54" w14:textId="7E26186E">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1592B135"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25E57C08"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Laboratuvar</w:t>
            </w:r>
            <w:r w:rsidRPr="1592B135" w:rsidR="00615A81">
              <w:rPr>
                <w:rFonts w:ascii="Times New Roman" w:hAnsi="Times New Roman" w:cs="Times New Roman"/>
                <w:sz w:val="18"/>
                <w:szCs w:val="18"/>
                <w:lang w:val="en-US"/>
              </w:rPr>
              <w:t>/</w:t>
            </w:r>
          </w:p>
          <w:p w:rsidRPr="00B013C7" w:rsidR="00615A81" w:rsidP="1592B135" w:rsidRDefault="00615A81" w14:paraId="457E5C0F"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Laboratory</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58DB012C" w14:textId="17A220A0">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74F4E0CC" w14:textId="66D651C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26DBD520" w14:textId="32A69C9A">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1592B135"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110B7E22"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Proje</w:t>
            </w:r>
            <w:r w:rsidRPr="1592B135" w:rsidR="00615A81">
              <w:rPr>
                <w:rFonts w:ascii="Times New Roman" w:hAnsi="Times New Roman" w:cs="Times New Roman"/>
                <w:sz w:val="18"/>
                <w:szCs w:val="18"/>
                <w:lang w:val="en-US"/>
              </w:rPr>
              <w:t>/</w:t>
            </w:r>
          </w:p>
          <w:p w:rsidRPr="00B013C7" w:rsidR="00615A81" w:rsidP="1592B135" w:rsidRDefault="00615A81" w14:paraId="3A9C41CD" wp14:textId="77777777" wp14:noSpellErr="1">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Project</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29563FCD" w14:textId="259EDE7F">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10BD1462" w14:textId="2BD8A56A">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53772756" w14:textId="0822B6EA">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1592B135"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592B135" w:rsidRDefault="00615A81" w14:paraId="2F940574" wp14:textId="77777777" wp14:noSpellErr="1">
            <w:pPr>
              <w:pStyle w:val="TableParagraph"/>
              <w:rPr>
                <w:rFonts w:ascii="Times New Roman" w:hAnsi="Times New Roman" w:cs="Times New Roman"/>
                <w:sz w:val="18"/>
                <w:szCs w:val="18"/>
                <w:lang w:val="en-US"/>
              </w:rPr>
            </w:pPr>
            <w:r w:rsidRPr="1592B135" w:rsidR="00615A81">
              <w:rPr>
                <w:rFonts w:ascii="Times New Roman" w:hAnsi="Times New Roman" w:cs="Times New Roman"/>
                <w:sz w:val="18"/>
                <w:szCs w:val="18"/>
                <w:lang w:val="en-US"/>
              </w:rPr>
              <w:t>Yarıyıl</w:t>
            </w:r>
            <w:r w:rsidRPr="1592B135" w:rsidR="00615A81">
              <w:rPr>
                <w:rFonts w:ascii="Times New Roman" w:hAnsi="Times New Roman" w:cs="Times New Roman"/>
                <w:sz w:val="18"/>
                <w:szCs w:val="18"/>
                <w:lang w:val="en-US"/>
              </w:rPr>
              <w:t xml:space="preserve"> Sonu </w:t>
            </w:r>
            <w:r w:rsidRPr="1592B135" w:rsidR="00615A81">
              <w:rPr>
                <w:rFonts w:ascii="Times New Roman" w:hAnsi="Times New Roman" w:cs="Times New Roman"/>
                <w:sz w:val="18"/>
                <w:szCs w:val="18"/>
                <w:lang w:val="en-US"/>
              </w:rPr>
              <w:t>Sınavı</w:t>
            </w:r>
            <w:r w:rsidRPr="1592B135" w:rsidR="008200DD">
              <w:rPr>
                <w:rFonts w:ascii="Times New Roman" w:hAnsi="Times New Roman" w:cs="Times New Roman"/>
                <w:sz w:val="18"/>
                <w:szCs w:val="18"/>
                <w:lang w:val="en-US"/>
              </w:rPr>
              <w:t>na</w:t>
            </w:r>
            <w:r w:rsidRPr="1592B135" w:rsidR="008200DD">
              <w:rPr>
                <w:rFonts w:ascii="Times New Roman" w:hAnsi="Times New Roman" w:cs="Times New Roman"/>
                <w:sz w:val="18"/>
                <w:szCs w:val="18"/>
                <w:lang w:val="en-US"/>
              </w:rPr>
              <w:t xml:space="preserve"> </w:t>
            </w:r>
            <w:r w:rsidRPr="1592B135" w:rsidR="008200DD">
              <w:rPr>
                <w:rFonts w:ascii="Times New Roman" w:hAnsi="Times New Roman" w:cs="Times New Roman"/>
                <w:sz w:val="18"/>
                <w:szCs w:val="18"/>
                <w:lang w:val="en-US"/>
              </w:rPr>
              <w:t>hazırlık</w:t>
            </w:r>
          </w:p>
          <w:p w:rsidRPr="00B013C7" w:rsidR="00615A81" w:rsidP="1592B135" w:rsidRDefault="00615A81" w14:paraId="1BD154F5" wp14:textId="77777777">
            <w:pPr>
              <w:pStyle w:val="TableParagraph"/>
              <w:rPr>
                <w:rFonts w:ascii="Times New Roman" w:hAnsi="Times New Roman" w:cs="Times New Roman"/>
                <w:sz w:val="18"/>
                <w:szCs w:val="18"/>
              </w:rPr>
            </w:pPr>
            <w:r w:rsidRPr="1592B135" w:rsidR="00615A81">
              <w:rPr>
                <w:rFonts w:ascii="Times New Roman" w:hAnsi="Times New Roman" w:cs="Times New Roman"/>
                <w:sz w:val="18"/>
                <w:szCs w:val="18"/>
              </w:rPr>
              <w:t xml:space="preserve">Final </w:t>
            </w:r>
            <w:r w:rsidRPr="1592B135" w:rsidR="00615A81">
              <w:rPr>
                <w:rFonts w:ascii="Times New Roman" w:hAnsi="Times New Roman" w:cs="Times New Roman"/>
                <w:sz w:val="18"/>
                <w:szCs w:val="18"/>
              </w:rPr>
              <w:t>Exam</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494D49C3" w14:textId="7D8950AB">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0190FFD6" w14:textId="452BC37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17283E26" w14:textId="6BDEFCF6">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r>
      <w:tr xmlns:wp14="http://schemas.microsoft.com/office/word/2010/wordml" w:rsidRPr="00B013C7" w:rsidR="00615A81" w:rsidTr="1592B135"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1592B135" w:rsidRDefault="00615A81" w14:paraId="2511453B" wp14:textId="77777777">
            <w:pPr>
              <w:jc w:val="right"/>
              <w:rPr>
                <w:b w:val="1"/>
                <w:bCs w:val="1"/>
                <w:sz w:val="18"/>
                <w:szCs w:val="18"/>
              </w:rPr>
            </w:pPr>
            <w:r w:rsidRPr="1592B135" w:rsidR="00615A81">
              <w:rPr>
                <w:b w:val="1"/>
                <w:bCs w:val="1"/>
                <w:sz w:val="18"/>
                <w:szCs w:val="18"/>
              </w:rPr>
              <w:t>Toplam</w:t>
            </w:r>
            <w:r w:rsidRPr="1592B135" w:rsidR="00615A81">
              <w:rPr>
                <w:b w:val="1"/>
                <w:bCs w:val="1"/>
                <w:sz w:val="18"/>
                <w:szCs w:val="18"/>
              </w:rPr>
              <w:t xml:space="preserve"> </w:t>
            </w:r>
            <w:r w:rsidRPr="1592B135" w:rsidR="00615A81">
              <w:rPr>
                <w:b w:val="1"/>
                <w:bCs w:val="1"/>
                <w:sz w:val="18"/>
                <w:szCs w:val="18"/>
              </w:rPr>
              <w:t>iş</w:t>
            </w:r>
            <w:r w:rsidRPr="1592B135" w:rsidR="00615A81">
              <w:rPr>
                <w:b w:val="1"/>
                <w:bCs w:val="1"/>
                <w:sz w:val="18"/>
                <w:szCs w:val="18"/>
              </w:rPr>
              <w:t xml:space="preserve"> </w:t>
            </w:r>
            <w:r w:rsidRPr="1592B135" w:rsidR="00615A81">
              <w:rPr>
                <w:b w:val="1"/>
                <w:bCs w:val="1"/>
                <w:sz w:val="18"/>
                <w:szCs w:val="18"/>
              </w:rPr>
              <w:t>yükü</w:t>
            </w:r>
            <w:r w:rsidRPr="1592B135" w:rsidR="00615A81">
              <w:rPr>
                <w:b w:val="1"/>
                <w:bCs w:val="1"/>
                <w:sz w:val="18"/>
                <w:szCs w:val="18"/>
              </w:rPr>
              <w:t xml:space="preserve">/Total </w:t>
            </w:r>
            <w:r w:rsidRPr="1592B135" w:rsidR="00615A81">
              <w:rPr>
                <w:b w:val="1"/>
                <w:bCs w:val="1"/>
                <w:sz w:val="18"/>
                <w:szCs w:val="18"/>
              </w:rPr>
              <w:t>work load</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25FACFEA" w14:textId="3C2FDEDE">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1C3AFD37" w14:textId="1EC70893">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6E7A3D9F" w14:textId="52073579">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224</w:t>
            </w:r>
          </w:p>
        </w:tc>
      </w:tr>
      <w:tr xmlns:wp14="http://schemas.microsoft.com/office/word/2010/wordml" w:rsidRPr="00B013C7" w:rsidR="00615A81" w:rsidTr="1592B135"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1592B135" w:rsidRDefault="00615A81" w14:paraId="2CF61D19" wp14:textId="77777777">
            <w:pPr>
              <w:jc w:val="right"/>
              <w:rPr>
                <w:b w:val="1"/>
                <w:bCs w:val="1"/>
                <w:sz w:val="18"/>
                <w:szCs w:val="18"/>
              </w:rPr>
            </w:pPr>
            <w:r w:rsidRPr="1592B135" w:rsidR="00615A81">
              <w:rPr>
                <w:b w:val="1"/>
                <w:bCs w:val="1"/>
                <w:sz w:val="18"/>
                <w:szCs w:val="18"/>
              </w:rPr>
              <w:t>AKTS=</w:t>
            </w:r>
            <w:r w:rsidRPr="1592B135" w:rsidR="00615A81">
              <w:rPr>
                <w:b w:val="1"/>
                <w:bCs w:val="1"/>
                <w:sz w:val="18"/>
                <w:szCs w:val="18"/>
              </w:rPr>
              <w:t>Toplam</w:t>
            </w:r>
            <w:r w:rsidRPr="1592B135" w:rsidR="00615A81">
              <w:rPr>
                <w:b w:val="1"/>
                <w:bCs w:val="1"/>
                <w:sz w:val="18"/>
                <w:szCs w:val="18"/>
              </w:rPr>
              <w:t xml:space="preserve"> </w:t>
            </w:r>
            <w:r w:rsidRPr="1592B135" w:rsidR="00615A81">
              <w:rPr>
                <w:b w:val="1"/>
                <w:bCs w:val="1"/>
                <w:sz w:val="18"/>
                <w:szCs w:val="18"/>
              </w:rPr>
              <w:t>iş</w:t>
            </w:r>
            <w:r w:rsidRPr="1592B135" w:rsidR="00615A81">
              <w:rPr>
                <w:b w:val="1"/>
                <w:bCs w:val="1"/>
                <w:sz w:val="18"/>
                <w:szCs w:val="18"/>
              </w:rPr>
              <w:t xml:space="preserve"> </w:t>
            </w:r>
            <w:r w:rsidRPr="1592B135" w:rsidR="00615A81">
              <w:rPr>
                <w:b w:val="1"/>
                <w:bCs w:val="1"/>
                <w:sz w:val="18"/>
                <w:szCs w:val="18"/>
              </w:rPr>
              <w:t>yükü</w:t>
            </w:r>
            <w:r w:rsidRPr="1592B135" w:rsidR="00615A81">
              <w:rPr>
                <w:b w:val="1"/>
                <w:bCs w:val="1"/>
                <w:sz w:val="18"/>
                <w:szCs w:val="18"/>
              </w:rPr>
              <w:t xml:space="preserve"> / 30</w:t>
            </w:r>
          </w:p>
          <w:p w:rsidRPr="008200DD" w:rsidR="00615A81" w:rsidP="1592B135" w:rsidRDefault="00615A81" w14:paraId="4ED14B3E" wp14:textId="77777777" wp14:noSpellErr="1">
            <w:pPr>
              <w:jc w:val="right"/>
              <w:rPr>
                <w:b w:val="1"/>
                <w:bCs w:val="1"/>
                <w:sz w:val="18"/>
                <w:szCs w:val="18"/>
              </w:rPr>
            </w:pPr>
            <w:r w:rsidRPr="1592B135" w:rsidR="00615A81">
              <w:rPr>
                <w:b w:val="1"/>
                <w:bCs w:val="1"/>
                <w:sz w:val="18"/>
                <w:szCs w:val="18"/>
              </w:rPr>
              <w:t xml:space="preserve">ECTS=Total </w:t>
            </w:r>
            <w:r w:rsidRPr="1592B135" w:rsidR="00615A81">
              <w:rPr>
                <w:b w:val="1"/>
                <w:bCs w:val="1"/>
                <w:sz w:val="18"/>
                <w:szCs w:val="18"/>
              </w:rPr>
              <w:t>work load</w:t>
            </w:r>
            <w:r w:rsidRPr="1592B135" w:rsidR="00615A81">
              <w:rPr>
                <w:b w:val="1"/>
                <w:bCs w:val="1"/>
                <w:sz w:val="18"/>
                <w:szCs w:val="18"/>
              </w:rPr>
              <w:t xml:space="preserve">/ 30 </w:t>
            </w:r>
          </w:p>
        </w:tc>
        <w:tc>
          <w:tcPr>
            <w:tcW w:w="924" w:type="pct"/>
            <w:tcBorders>
              <w:top w:val="single" w:color="auto" w:sz="4" w:space="0"/>
              <w:left w:val="single" w:color="auto" w:sz="4" w:space="0"/>
              <w:bottom w:val="single" w:color="auto" w:sz="4" w:space="0"/>
              <w:right w:val="single" w:color="auto" w:sz="4" w:space="0"/>
            </w:tcBorders>
            <w:tcMar/>
          </w:tcPr>
          <w:p w:rsidR="1592B135" w:rsidP="1592B135" w:rsidRDefault="1592B135" w14:paraId="5ADBBAB2" w14:textId="043E9E05">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1592B135" w:rsidP="1592B135" w:rsidRDefault="1592B135" w14:paraId="7B30E051" w14:textId="1C822E98">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1592B135" w:rsidP="1592B135" w:rsidRDefault="1592B135" w14:paraId="70EEEA47" w14:textId="2DF0D726">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1592B135"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Pr="00B013C7" w:rsidR="00615A81" w:rsidP="1592B135" w:rsidRDefault="00615A81" w14:paraId="16287F21" wp14:noSpellErr="1" wp14:textId="202B7B48">
      <w:pPr>
        <w:pStyle w:val="Normal"/>
        <w:rPr>
          <w:rFonts w:ascii="Calibri" w:hAnsi="Calibri" w:cs="Calibri"/>
          <w:b w:val="1"/>
          <w:bCs w:val="1"/>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w:rsidR="1592B135" w:rsidP="1592B135" w:rsidRDefault="1592B135" w14:paraId="15CDC4FE" w14:textId="7CE999D6">
      <w:pPr>
        <w:rPr>
          <w:sz w:val="20"/>
          <w:szCs w:val="20"/>
        </w:rPr>
      </w:pPr>
    </w:p>
    <w:p w:rsidR="1592B135" w:rsidP="1592B135" w:rsidRDefault="1592B135" w14:paraId="4431E431" w14:textId="357296DD">
      <w:pPr>
        <w:rPr>
          <w:sz w:val="20"/>
          <w:szCs w:val="20"/>
        </w:rPr>
      </w:pPr>
    </w:p>
    <w:p w:rsidR="1592B135" w:rsidP="1592B135" w:rsidRDefault="1592B135" w14:paraId="28BB083E" w14:textId="5B6845D5">
      <w:pPr>
        <w:rPr>
          <w:sz w:val="20"/>
          <w:szCs w:val="20"/>
        </w:rPr>
      </w:pPr>
    </w:p>
    <w:p w:rsidR="1592B135" w:rsidP="1592B135" w:rsidRDefault="1592B135" w14:paraId="16B39B3D" w14:textId="53428E2D">
      <w:pPr>
        <w:rPr>
          <w:sz w:val="20"/>
          <w:szCs w:val="20"/>
        </w:rPr>
      </w:pPr>
    </w:p>
    <w:p w:rsidR="1592B135" w:rsidP="1592B135" w:rsidRDefault="1592B135" w14:paraId="44755D12" w14:textId="6F5C88EC">
      <w:pPr>
        <w:rPr>
          <w:sz w:val="20"/>
          <w:szCs w:val="20"/>
        </w:rPr>
      </w:pPr>
    </w:p>
    <w:p w:rsidR="1592B135" w:rsidP="1592B135" w:rsidRDefault="1592B135" w14:paraId="0FFAA385" w14:textId="41E0B347">
      <w:pPr>
        <w:rPr>
          <w:sz w:val="20"/>
          <w:szCs w:val="20"/>
        </w:rPr>
      </w:pPr>
    </w:p>
    <w:p w:rsidR="1592B135" w:rsidP="1592B135" w:rsidRDefault="1592B135" w14:paraId="61B132C1" w14:textId="3C27D99D">
      <w:pPr>
        <w:rPr>
          <w:sz w:val="20"/>
          <w:szCs w:val="20"/>
        </w:rPr>
      </w:pPr>
    </w:p>
    <w:p w:rsidR="1592B135" w:rsidP="1592B135" w:rsidRDefault="1592B135" w14:paraId="20E47F05" w14:textId="7037B4FB">
      <w:pPr>
        <w:rPr>
          <w:sz w:val="20"/>
          <w:szCs w:val="20"/>
        </w:rPr>
      </w:pPr>
    </w:p>
    <w:p w:rsidR="1592B135" w:rsidP="1592B135" w:rsidRDefault="1592B135" w14:paraId="262A5744" w14:textId="4652B42B">
      <w:pPr>
        <w:rPr>
          <w:sz w:val="20"/>
          <w:szCs w:val="20"/>
        </w:rPr>
      </w:pPr>
    </w:p>
    <w:p w:rsidR="1592B135" w:rsidP="1592B135" w:rsidRDefault="1592B135" w14:paraId="7872B8A0" w14:textId="19387796">
      <w:pPr>
        <w:rPr>
          <w:sz w:val="20"/>
          <w:szCs w:val="20"/>
        </w:rPr>
      </w:pPr>
    </w:p>
    <w:p w:rsidR="1592B135" w:rsidP="1592B135" w:rsidRDefault="1592B135" w14:paraId="12ABC3D2" w14:textId="4BB371B1">
      <w:pPr>
        <w:rPr>
          <w:sz w:val="20"/>
          <w:szCs w:val="20"/>
        </w:rPr>
      </w:pPr>
    </w:p>
    <w:p w:rsidR="1592B135" w:rsidP="1592B135" w:rsidRDefault="1592B135" w14:paraId="5F986949" w14:textId="079E6BF1">
      <w:pPr>
        <w:rPr>
          <w:sz w:val="20"/>
          <w:szCs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59B3DCB3"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59B3DCB3" w:rsidRDefault="00615A81" w14:paraId="34B3F2EB" wp14:textId="77777777">
            <w:pPr>
              <w:rPr>
                <w:rFonts w:ascii="Times New Roman" w:hAnsi="Times New Roman" w:eastAsia="Times New Roman" w:cs="Times New Roman"/>
                <w:sz w:val="18"/>
                <w:szCs w:val="18"/>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225879D2" wp14:textId="77777777">
            <w:pPr>
              <w:jc w:val="cente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Program Yeterlilikleri (Çıktıları)</w:t>
            </w:r>
            <w:r w:rsidRPr="59B3DCB3" w:rsidR="00615A81">
              <w:rPr>
                <w:rFonts w:ascii="Times New Roman" w:hAnsi="Times New Roman" w:eastAsia="Times New Roman" w:cs="Times New Roman"/>
                <w:sz w:val="18"/>
                <w:szCs w:val="18"/>
                <w:lang w:val="tr-TR"/>
              </w:rPr>
              <w:t xml:space="preserve">/Program </w:t>
            </w:r>
            <w:r w:rsidRPr="59B3DCB3" w:rsidR="00615A81">
              <w:rPr>
                <w:rFonts w:ascii="Times New Roman" w:hAnsi="Times New Roman" w:eastAsia="Times New Roman" w:cs="Times New Roman"/>
                <w:sz w:val="18"/>
                <w:szCs w:val="18"/>
                <w:lang w:val="tr-TR"/>
              </w:rPr>
              <w:t>Outcomes</w:t>
            </w:r>
          </w:p>
        </w:tc>
      </w:tr>
      <w:tr xmlns:wp14="http://schemas.microsoft.com/office/word/2010/wordml" w:rsidRPr="00B013C7" w:rsidR="00615A81" w:rsidTr="59B3DCB3"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63B74CDF"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3E16605E"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2471C528"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76D1AF56"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3241B4DA"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3ACC2948"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P6</w:t>
            </w:r>
          </w:p>
        </w:tc>
      </w:tr>
      <w:tr xmlns:wp14="http://schemas.microsoft.com/office/word/2010/wordml" w:rsidRPr="00B013C7" w:rsidR="00615A81" w:rsidTr="59B3DCB3" w14:paraId="0F21F8ED" wp14:textId="77777777">
        <w:trPr>
          <w:trHeight w:val="585"/>
        </w:trPr>
        <w:tc>
          <w:tcPr>
            <w:tcW w:w="1022" w:type="dxa"/>
            <w:vMerge w:val="restart"/>
            <w:tcBorders>
              <w:top w:val="single" w:color="auto" w:sz="4" w:space="0"/>
              <w:left w:val="single" w:color="auto" w:sz="4" w:space="0"/>
              <w:right w:val="single" w:color="auto" w:sz="4" w:space="0"/>
            </w:tcBorders>
            <w:tcMar/>
          </w:tcPr>
          <w:p w:rsidR="00615A81" w:rsidP="59B3DCB3" w:rsidRDefault="00615A81" w14:paraId="65C5FB4A"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Öğrenme Çıktıları</w:t>
            </w:r>
            <w:r w:rsidRPr="59B3DCB3" w:rsidR="00615A81">
              <w:rPr>
                <w:rFonts w:ascii="Times New Roman" w:hAnsi="Times New Roman" w:eastAsia="Times New Roman" w:cs="Times New Roman"/>
                <w:sz w:val="18"/>
                <w:szCs w:val="18"/>
                <w:lang w:val="tr-TR"/>
              </w:rPr>
              <w:t>/</w:t>
            </w:r>
          </w:p>
          <w:p w:rsidRPr="00B013C7" w:rsidR="00615A81" w:rsidP="59B3DCB3" w:rsidRDefault="00615A81" w14:paraId="22CF3244"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 xml:space="preserve">Learning </w:t>
            </w:r>
            <w:r w:rsidRPr="59B3DCB3" w:rsidR="00615A81">
              <w:rPr>
                <w:rFonts w:ascii="Times New Roman" w:hAnsi="Times New Roman" w:eastAsia="Times New Roman" w:cs="Times New Roman"/>
                <w:sz w:val="18"/>
                <w:szCs w:val="18"/>
                <w:lang w:val="tr-TR"/>
              </w:rPr>
              <w:t>outcomes</w:t>
            </w: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3A0FD86E"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1592B135" w:rsidP="59B3DCB3" w:rsidRDefault="1592B135" w14:paraId="30E1A685" w14:textId="72D734D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40C611C3" w14:textId="070BF67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65816EB0" w14:textId="6046780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55F2D2C7" w14:textId="1DC7E82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1592B135" w:rsidP="59B3DCB3" w:rsidRDefault="1592B135" w14:paraId="22FD0BC8" w14:textId="1AD3DB4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1592B135" w:rsidP="59B3DCB3" w:rsidRDefault="1592B135" w14:paraId="38A60D05" w14:textId="43EB6F5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r xmlns:wp14="http://schemas.microsoft.com/office/word/2010/wordml" w:rsidRPr="00B013C7" w:rsidR="00615A81" w:rsidTr="59B3DCB3"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9B3DCB3" w:rsidRDefault="00615A81" w14:paraId="51EC2046" wp14:textId="77777777">
            <w:pPr>
              <w:rPr>
                <w:rFonts w:ascii="Times New Roman" w:hAnsi="Times New Roman" w:eastAsia="Times New Roman" w:cs="Times New Roman"/>
                <w:sz w:val="18"/>
                <w:szCs w:val="18"/>
                <w:lang w:val="tr-TR"/>
              </w:rPr>
            </w:pPr>
            <w:r w:rsidRPr="59B3DCB3" w:rsidR="00615A81">
              <w:rPr>
                <w:rFonts w:ascii="Times New Roman" w:hAnsi="Times New Roman" w:eastAsia="Times New Roman" w:cs="Times New Roman"/>
                <w:sz w:val="18"/>
                <w:szCs w:val="18"/>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1592B135" w:rsidP="59B3DCB3" w:rsidRDefault="1592B135" w14:paraId="3986B659" w14:textId="0C26106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6CE70F90" w14:textId="101C824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4700603C" w14:textId="025CB33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1592B135" w:rsidP="59B3DCB3" w:rsidRDefault="1592B135" w14:paraId="76E39B50" w14:textId="609D779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1592B135" w:rsidP="59B3DCB3" w:rsidRDefault="1592B135" w14:paraId="462C06A3" w14:textId="74A907C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1592B135" w:rsidP="59B3DCB3" w:rsidRDefault="1592B135" w14:paraId="7E07EE94" w14:textId="20C130A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9B3DCB3" w:rsidR="1592B135">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1592B135" w:rsidRDefault="008200DD" w14:paraId="0282B21B" wp14:textId="4BA08DF8">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xmlns:wp14="http://schemas.microsoft.com/office/word/2010/wordml" w:rsidR="008200DD" w:rsidP="1592B135" w:rsidRDefault="008200DD" w14:paraId="31038DBD" wp14:textId="566255D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xmlns:wp14="http://schemas.microsoft.com/office/word/2010/wordml" w:rsidR="008200DD" w:rsidP="1592B135" w:rsidRDefault="008200DD" w14:paraId="2AC0449D" wp14:textId="2365D7A6">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2.Identifies a field-specific problem using scientific methods, plans and conducts the appropriate research process, and interprets the findings within a scientific framework.</w:t>
      </w:r>
    </w:p>
    <w:p xmlns:wp14="http://schemas.microsoft.com/office/word/2010/wordml" w:rsidR="008200DD" w:rsidP="1592B135" w:rsidRDefault="008200DD" w14:paraId="1278D40E" wp14:textId="25F81DD1">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xmlns:wp14="http://schemas.microsoft.com/office/word/2010/wordml" w:rsidR="008200DD" w:rsidP="1592B135" w:rsidRDefault="008200DD" w14:paraId="3AAD7E4D" wp14:textId="7D4E1AA3">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xmlns:wp14="http://schemas.microsoft.com/office/word/2010/wordml" w:rsidR="008200DD" w:rsidP="1592B135" w:rsidRDefault="008200DD" w14:paraId="63BEF741" wp14:textId="3E0CEAC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xmlns:wp14="http://schemas.microsoft.com/office/word/2010/wordml" w:rsidR="008200DD" w:rsidP="1592B135" w:rsidRDefault="008200DD" w14:paraId="1674F262" wp14:textId="61343C7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xmlns:wp14="http://schemas.microsoft.com/office/word/2010/wordml" w:rsidR="008200DD" w:rsidP="1592B135" w:rsidRDefault="008200DD" w14:paraId="7FE0A7C3" wp14:textId="313132C2">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xmlns:wp14="http://schemas.microsoft.com/office/word/2010/wordml" w:rsidR="008200DD" w:rsidP="1592B135" w:rsidRDefault="008200DD" w14:paraId="4F25DBFB" wp14:textId="0BC84B16">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xmlns:wp14="http://schemas.microsoft.com/office/word/2010/wordml" w:rsidR="008200DD" w:rsidP="1592B135" w:rsidRDefault="008200DD" w14:paraId="0893BC94" wp14:textId="40DB6FDC">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p>
    <w:p xmlns:wp14="http://schemas.microsoft.com/office/word/2010/wordml" w:rsidR="008200DD" w:rsidP="1592B135" w:rsidRDefault="008200DD" w14:paraId="301E747D" wp14:textId="3ABB47B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1592B135" w:rsidR="23F36F60">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xmlns:wp14="http://schemas.microsoft.com/office/word/2010/wordml" w:rsidR="008200DD" w:rsidRDefault="008200DD" w14:paraId="47886996" wp14:textId="58FE670F">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7a86afe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43a40dd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0E2F366"/>
    <w:rsid w:val="1592B135"/>
    <w:rsid w:val="21028C10"/>
    <w:rsid w:val="231A4738"/>
    <w:rsid w:val="2339AF2B"/>
    <w:rsid w:val="23F36F60"/>
    <w:rsid w:val="24B63D3B"/>
    <w:rsid w:val="2C221534"/>
    <w:rsid w:val="32EFC61C"/>
    <w:rsid w:val="36C8FE24"/>
    <w:rsid w:val="3B86F6C0"/>
    <w:rsid w:val="3E678B70"/>
    <w:rsid w:val="42F9BA73"/>
    <w:rsid w:val="495DD37D"/>
    <w:rsid w:val="49AA7299"/>
    <w:rsid w:val="49AA7299"/>
    <w:rsid w:val="4A7CCC48"/>
    <w:rsid w:val="4B10106C"/>
    <w:rsid w:val="4CD1A9F5"/>
    <w:rsid w:val="4CF91456"/>
    <w:rsid w:val="527AE04E"/>
    <w:rsid w:val="568F0061"/>
    <w:rsid w:val="59AD1634"/>
    <w:rsid w:val="59B3DCB3"/>
    <w:rsid w:val="5AED2796"/>
    <w:rsid w:val="60703AAB"/>
    <w:rsid w:val="6FB6773A"/>
    <w:rsid w:val="73F5EC19"/>
    <w:rsid w:val="73F5EC19"/>
    <w:rsid w:val="7AEA80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1592B135"/>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1592B135"/>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710df655d3154847"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MAHINUR DURMUS</lastModifiedBy>
  <revision>6</revision>
  <dcterms:created xsi:type="dcterms:W3CDTF">2025-08-29T07:39:00.0000000Z</dcterms:created>
  <dcterms:modified xsi:type="dcterms:W3CDTF">2025-08-31T17:15:50.0126089Z</dcterms:modified>
</coreProperties>
</file>